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CellMar>
          <w:top w:w="113" w:type="dxa"/>
          <w:bottom w:w="113" w:type="dxa"/>
        </w:tblCellMar>
        <w:tblLook w:val="04A0"/>
      </w:tblPr>
      <w:tblGrid>
        <w:gridCol w:w="2328"/>
        <w:gridCol w:w="5424"/>
        <w:gridCol w:w="1311"/>
        <w:gridCol w:w="1020"/>
        <w:gridCol w:w="905"/>
      </w:tblGrid>
      <w:tr w:rsidR="008D2C08" w:rsidTr="00DE5701">
        <w:trPr>
          <w:trHeight w:val="680"/>
        </w:trPr>
        <w:tc>
          <w:tcPr>
            <w:tcW w:w="2328" w:type="dxa"/>
            <w:shd w:val="clear" w:color="auto" w:fill="EEECE1" w:themeFill="background2"/>
            <w:vAlign w:val="center"/>
          </w:tcPr>
          <w:p w:rsidR="00DD54D0" w:rsidRDefault="003311AA" w:rsidP="00481FC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</w:t>
            </w:r>
          </w:p>
        </w:tc>
        <w:tc>
          <w:tcPr>
            <w:tcW w:w="5424" w:type="dxa"/>
            <w:shd w:val="clear" w:color="auto" w:fill="EEECE1" w:themeFill="background2"/>
            <w:vAlign w:val="center"/>
          </w:tcPr>
          <w:p w:rsidR="00DD54D0" w:rsidRDefault="00DD54D0" w:rsidP="0048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11" w:type="dxa"/>
            <w:shd w:val="clear" w:color="auto" w:fill="EEECE1" w:themeFill="background2"/>
            <w:vAlign w:val="center"/>
          </w:tcPr>
          <w:p w:rsidR="00DD54D0" w:rsidRPr="008D37CB" w:rsidRDefault="00DD54D0" w:rsidP="0048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020" w:type="dxa"/>
            <w:shd w:val="clear" w:color="auto" w:fill="EEECE1" w:themeFill="background2"/>
            <w:vAlign w:val="center"/>
          </w:tcPr>
          <w:p w:rsidR="00DD54D0" w:rsidRDefault="00DD54D0" w:rsidP="0048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905" w:type="dxa"/>
            <w:shd w:val="clear" w:color="auto" w:fill="EEECE1" w:themeFill="background2"/>
            <w:vAlign w:val="center"/>
          </w:tcPr>
          <w:p w:rsidR="00DD54D0" w:rsidRDefault="00DD54D0" w:rsidP="00481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Методисты ИМЦ</w:t>
            </w:r>
          </w:p>
        </w:tc>
        <w:tc>
          <w:tcPr>
            <w:tcW w:w="5424" w:type="dxa"/>
            <w:vAlign w:val="center"/>
          </w:tcPr>
          <w:p w:rsidR="00896B4F" w:rsidRPr="00880C72" w:rsidRDefault="00896B4F" w:rsidP="00481FCC">
            <w:pPr>
              <w:rPr>
                <w:sz w:val="24"/>
              </w:rPr>
            </w:pPr>
            <w:r w:rsidRPr="00D23921">
              <w:rPr>
                <w:b/>
                <w:sz w:val="24"/>
              </w:rPr>
              <w:t xml:space="preserve">СОВЕЩАНИЕ </w:t>
            </w:r>
            <w:r>
              <w:rPr>
                <w:sz w:val="24"/>
              </w:rPr>
              <w:t>методистов ИМЦ Невского района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12.09.2016</w:t>
            </w:r>
          </w:p>
        </w:tc>
        <w:tc>
          <w:tcPr>
            <w:tcW w:w="1020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05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английского языка</w:t>
            </w:r>
          </w:p>
        </w:tc>
        <w:tc>
          <w:tcPr>
            <w:tcW w:w="5424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Перспективы работы в новом учебном году, </w:t>
            </w:r>
            <w:r w:rsidRPr="00D23921">
              <w:rPr>
                <w:b/>
                <w:sz w:val="24"/>
              </w:rPr>
              <w:t>РАЙОННОЕ М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12.09.2016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№326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</w:tc>
        <w:tc>
          <w:tcPr>
            <w:tcW w:w="5424" w:type="dxa"/>
            <w:vAlign w:val="center"/>
          </w:tcPr>
          <w:p w:rsidR="00896B4F" w:rsidRPr="001F47A9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Достижение образовательных результатов по ФГОС, </w:t>
            </w:r>
            <w:r>
              <w:rPr>
                <w:b/>
                <w:sz w:val="24"/>
              </w:rPr>
              <w:t>МЕТОД</w:t>
            </w:r>
            <w:r w:rsidRPr="008D2C08">
              <w:rPr>
                <w:b/>
                <w:sz w:val="24"/>
              </w:rPr>
              <w:t>ИЧЕСКОЕ СОВЕЩАНИЕ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13.09.2016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№13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Преподаватели ОБЖ</w:t>
            </w:r>
          </w:p>
        </w:tc>
        <w:tc>
          <w:tcPr>
            <w:tcW w:w="5424" w:type="dxa"/>
            <w:vAlign w:val="center"/>
          </w:tcPr>
          <w:p w:rsidR="00896B4F" w:rsidRPr="0028153F" w:rsidRDefault="00896B4F" w:rsidP="00481FCC">
            <w:pPr>
              <w:rPr>
                <w:sz w:val="24"/>
              </w:rPr>
            </w:pPr>
            <w:r w:rsidRPr="008D2C08">
              <w:rPr>
                <w:b/>
                <w:sz w:val="24"/>
              </w:rPr>
              <w:t>МЕТОДИЧЕСКОЕ СОВЕЩАНИЕ</w:t>
            </w:r>
            <w:r>
              <w:rPr>
                <w:sz w:val="24"/>
              </w:rPr>
              <w:t>преподавателей ОБЖ</w:t>
            </w:r>
          </w:p>
        </w:tc>
        <w:tc>
          <w:tcPr>
            <w:tcW w:w="1311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14.09.2016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5424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Творческий подход к выбору тем вариативной части программы,</w:t>
            </w:r>
            <w:r w:rsidRPr="008D2C08">
              <w:rPr>
                <w:b/>
                <w:sz w:val="24"/>
              </w:rPr>
              <w:t xml:space="preserve"> СЕМИНАР</w:t>
            </w:r>
          </w:p>
        </w:tc>
        <w:tc>
          <w:tcPr>
            <w:tcW w:w="1311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15.09.2016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черчения, МХК</w:t>
            </w:r>
          </w:p>
        </w:tc>
        <w:tc>
          <w:tcPr>
            <w:tcW w:w="5424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работы на год, </w:t>
            </w:r>
            <w:r w:rsidRPr="008D2C08">
              <w:rPr>
                <w:b/>
                <w:sz w:val="24"/>
              </w:rPr>
              <w:t>МЕТОДИЧЕСКОЕ СОВЕЩАНИЕ</w:t>
            </w:r>
          </w:p>
        </w:tc>
        <w:tc>
          <w:tcPr>
            <w:tcW w:w="1311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15.09.2016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№331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ИКТ</w:t>
            </w:r>
          </w:p>
        </w:tc>
        <w:tc>
          <w:tcPr>
            <w:tcW w:w="5424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От пилотных проектов к инновационным решениям, </w:t>
            </w:r>
            <w:r w:rsidRPr="00D23921">
              <w:rPr>
                <w:b/>
                <w:sz w:val="24"/>
              </w:rPr>
              <w:t>СОВЕЩАНИЕ</w:t>
            </w: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22.09.2016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№326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  <w:tc>
          <w:tcPr>
            <w:tcW w:w="5424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Вопросы повышения квалификации, </w:t>
            </w:r>
            <w:r w:rsidRPr="008D2C08">
              <w:rPr>
                <w:b/>
                <w:sz w:val="24"/>
              </w:rPr>
              <w:t>СОВЕЩАНИЕ</w:t>
            </w:r>
          </w:p>
        </w:tc>
        <w:tc>
          <w:tcPr>
            <w:tcW w:w="1311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23.09.2016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№327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аттестацию</w:t>
            </w:r>
          </w:p>
        </w:tc>
        <w:tc>
          <w:tcPr>
            <w:tcW w:w="5424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 w:rsidRPr="00D23921">
              <w:rPr>
                <w:b/>
                <w:sz w:val="24"/>
              </w:rPr>
              <w:t xml:space="preserve">СОВЕЩАНИЕ </w:t>
            </w:r>
            <w:r>
              <w:rPr>
                <w:sz w:val="24"/>
              </w:rPr>
              <w:t>ответственных за аттестацию пед</w:t>
            </w:r>
            <w:r w:rsidR="006A3662">
              <w:rPr>
                <w:sz w:val="24"/>
              </w:rPr>
              <w:t>агогических кадров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26.09.2016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Председатели </w:t>
            </w:r>
            <w:r w:rsidR="00071A81">
              <w:rPr>
                <w:sz w:val="24"/>
              </w:rPr>
              <w:t xml:space="preserve">школьных МО </w:t>
            </w:r>
            <w:r>
              <w:rPr>
                <w:sz w:val="24"/>
              </w:rPr>
              <w:t>по математике</w:t>
            </w:r>
          </w:p>
        </w:tc>
        <w:tc>
          <w:tcPr>
            <w:tcW w:w="5424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Результаты ОГЭ/ЕГЭ, </w:t>
            </w:r>
            <w:r w:rsidRPr="00D23921">
              <w:rPr>
                <w:b/>
                <w:sz w:val="24"/>
              </w:rPr>
              <w:t>СОВЕЩАНИЕ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28.09.2016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№331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физики</w:t>
            </w:r>
          </w:p>
        </w:tc>
        <w:tc>
          <w:tcPr>
            <w:tcW w:w="5424" w:type="dxa"/>
            <w:vAlign w:val="center"/>
          </w:tcPr>
          <w:p w:rsidR="00896B4F" w:rsidRPr="001F47A9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Результаты ЕГЭ по физике, </w:t>
            </w:r>
            <w:r w:rsidRPr="008D2C08">
              <w:rPr>
                <w:b/>
                <w:sz w:val="24"/>
              </w:rPr>
              <w:t>МЕТОДИЧЕСКОЕ СОВЕЩАНИЕ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28.09.2016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№625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Учителя географии</w:t>
            </w:r>
          </w:p>
        </w:tc>
        <w:tc>
          <w:tcPr>
            <w:tcW w:w="5424" w:type="dxa"/>
            <w:vAlign w:val="center"/>
          </w:tcPr>
          <w:p w:rsidR="00896B4F" w:rsidRPr="001F47A9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Вопросы повышения квалификации, </w:t>
            </w:r>
            <w:r w:rsidRPr="008D2C08">
              <w:rPr>
                <w:b/>
                <w:sz w:val="24"/>
              </w:rPr>
              <w:t>СОВЕЩАНИЕ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28.09.2016</w:t>
            </w:r>
          </w:p>
        </w:tc>
        <w:tc>
          <w:tcPr>
            <w:tcW w:w="1020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№516</w:t>
            </w:r>
          </w:p>
        </w:tc>
        <w:tc>
          <w:tcPr>
            <w:tcW w:w="905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15:45</w:t>
            </w:r>
          </w:p>
        </w:tc>
      </w:tr>
      <w:tr w:rsidR="00896B4F" w:rsidTr="00DE5701">
        <w:trPr>
          <w:trHeight w:val="567"/>
        </w:trPr>
        <w:tc>
          <w:tcPr>
            <w:tcW w:w="2328" w:type="dxa"/>
            <w:vAlign w:val="center"/>
          </w:tcPr>
          <w:p w:rsidR="00896B4F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Зам. по УВР (ИКТ)</w:t>
            </w:r>
          </w:p>
        </w:tc>
        <w:tc>
          <w:tcPr>
            <w:tcW w:w="5424" w:type="dxa"/>
            <w:vAlign w:val="center"/>
          </w:tcPr>
          <w:p w:rsidR="00896B4F" w:rsidRPr="00880C72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программ по информатизации и диагностика потребностей, </w:t>
            </w:r>
            <w:r w:rsidRPr="00354D68">
              <w:rPr>
                <w:b/>
                <w:sz w:val="24"/>
              </w:rPr>
              <w:t>СОВЕЩАНИЕ</w:t>
            </w:r>
          </w:p>
        </w:tc>
        <w:tc>
          <w:tcPr>
            <w:tcW w:w="1311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29.09.2016</w:t>
            </w:r>
          </w:p>
        </w:tc>
        <w:tc>
          <w:tcPr>
            <w:tcW w:w="1020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ОУ №326</w:t>
            </w:r>
          </w:p>
        </w:tc>
        <w:tc>
          <w:tcPr>
            <w:tcW w:w="905" w:type="dxa"/>
            <w:vAlign w:val="center"/>
          </w:tcPr>
          <w:p w:rsidR="00896B4F" w:rsidRPr="008D37CB" w:rsidRDefault="00896B4F" w:rsidP="00481FCC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</w:tbl>
    <w:p w:rsidR="00DE5701" w:rsidRDefault="00DE5701" w:rsidP="00DE5701">
      <w:pPr>
        <w:tabs>
          <w:tab w:val="left" w:pos="6632"/>
        </w:tabs>
        <w:rPr>
          <w:sz w:val="24"/>
        </w:rPr>
      </w:pPr>
    </w:p>
    <w:p w:rsidR="00DE5701" w:rsidRPr="00343533" w:rsidRDefault="00DE5701" w:rsidP="00DE5701">
      <w:pPr>
        <w:tabs>
          <w:tab w:val="left" w:pos="6632"/>
        </w:tabs>
        <w:rPr>
          <w:sz w:val="24"/>
        </w:rPr>
      </w:pPr>
      <w:r w:rsidRPr="00343533">
        <w:rPr>
          <w:sz w:val="24"/>
        </w:rPr>
        <w:t>Георгий Сергеевич Кузмин</w:t>
      </w:r>
    </w:p>
    <w:p w:rsidR="004D126D" w:rsidRDefault="00DE5701" w:rsidP="00DE5701">
      <w:pPr>
        <w:tabs>
          <w:tab w:val="left" w:pos="7253"/>
        </w:tabs>
      </w:pPr>
      <w:r w:rsidRPr="00343533">
        <w:rPr>
          <w:sz w:val="24"/>
        </w:rPr>
        <w:t>8 981 848 86 74</w:t>
      </w:r>
      <w:r w:rsidRPr="00DE5701">
        <w:rPr>
          <w:sz w:val="24"/>
        </w:rPr>
        <w:t xml:space="preserve">, </w:t>
      </w:r>
      <w:proofErr w:type="spellStart"/>
      <w:r w:rsidRPr="00343533">
        <w:rPr>
          <w:sz w:val="24"/>
          <w:lang w:val="en-US"/>
        </w:rPr>
        <w:t>greycodemail</w:t>
      </w:r>
      <w:proofErr w:type="spellEnd"/>
      <w:r w:rsidRPr="00DE5701">
        <w:rPr>
          <w:sz w:val="24"/>
        </w:rPr>
        <w:t>@</w:t>
      </w:r>
      <w:proofErr w:type="spellStart"/>
      <w:r w:rsidRPr="00343533">
        <w:rPr>
          <w:sz w:val="24"/>
          <w:lang w:val="en-US"/>
        </w:rPr>
        <w:t>gmail</w:t>
      </w:r>
      <w:proofErr w:type="spellEnd"/>
      <w:r w:rsidRPr="00DE5701">
        <w:rPr>
          <w:sz w:val="24"/>
        </w:rPr>
        <w:t>.</w:t>
      </w:r>
      <w:r w:rsidRPr="00343533">
        <w:rPr>
          <w:sz w:val="24"/>
          <w:lang w:val="en-US"/>
        </w:rPr>
        <w:t>com</w:t>
      </w:r>
      <w:r w:rsidRPr="00DE5701">
        <w:rPr>
          <w:sz w:val="24"/>
        </w:rPr>
        <w:t xml:space="preserve">, </w:t>
      </w:r>
      <w:r w:rsidRPr="00343533">
        <w:rPr>
          <w:sz w:val="24"/>
        </w:rPr>
        <w:t>кабинет №315</w:t>
      </w:r>
      <w:r>
        <w:rPr>
          <w:sz w:val="24"/>
        </w:rPr>
        <w:tab/>
      </w:r>
    </w:p>
    <w:sectPr w:rsidR="004D126D" w:rsidSect="00481FCC">
      <w:headerReference w:type="default" r:id="rId6"/>
      <w:pgSz w:w="11906" w:h="16838"/>
      <w:pgMar w:top="2835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54" w:rsidRDefault="00097654" w:rsidP="006A3662">
      <w:pPr>
        <w:spacing w:after="0" w:line="240" w:lineRule="auto"/>
      </w:pPr>
      <w:r>
        <w:separator/>
      </w:r>
    </w:p>
  </w:endnote>
  <w:endnote w:type="continuationSeparator" w:id="1">
    <w:p w:rsidR="00097654" w:rsidRDefault="00097654" w:rsidP="006A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54" w:rsidRDefault="00097654" w:rsidP="006A3662">
      <w:pPr>
        <w:spacing w:after="0" w:line="240" w:lineRule="auto"/>
      </w:pPr>
      <w:r>
        <w:separator/>
      </w:r>
    </w:p>
  </w:footnote>
  <w:footnote w:type="continuationSeparator" w:id="1">
    <w:p w:rsidR="00097654" w:rsidRDefault="00097654" w:rsidP="006A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CC" w:rsidRDefault="006A3662" w:rsidP="00481FCC">
    <w:pPr>
      <w:spacing w:after="0" w:line="240" w:lineRule="auto"/>
      <w:jc w:val="center"/>
      <w:rPr>
        <w:b/>
        <w:sz w:val="96"/>
      </w:rPr>
    </w:pPr>
    <w:r w:rsidRPr="00481FCC">
      <w:rPr>
        <w:b/>
        <w:sz w:val="96"/>
      </w:rPr>
      <w:t xml:space="preserve">РУКОВОДИТЕЛЯМ </w:t>
    </w:r>
  </w:p>
  <w:p w:rsidR="006A3662" w:rsidRPr="00481FCC" w:rsidRDefault="006A3662" w:rsidP="00481FCC">
    <w:pPr>
      <w:spacing w:after="0" w:line="240" w:lineRule="auto"/>
      <w:jc w:val="center"/>
      <w:rPr>
        <w:sz w:val="28"/>
      </w:rPr>
    </w:pPr>
    <w:r w:rsidRPr="00481FCC">
      <w:rPr>
        <w:b/>
        <w:sz w:val="96"/>
      </w:rPr>
      <w:t>М</w:t>
    </w:r>
    <w:r w:rsidR="00481FCC">
      <w:rPr>
        <w:b/>
        <w:sz w:val="96"/>
      </w:rPr>
      <w:t>ЕТОДОБЪЕДИНЕНИЙ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70917"/>
    <w:rsid w:val="00071A81"/>
    <w:rsid w:val="00097654"/>
    <w:rsid w:val="001F47A9"/>
    <w:rsid w:val="0028153F"/>
    <w:rsid w:val="003311AA"/>
    <w:rsid w:val="00354D68"/>
    <w:rsid w:val="00481FCC"/>
    <w:rsid w:val="004F1C2D"/>
    <w:rsid w:val="0057688E"/>
    <w:rsid w:val="005D48D8"/>
    <w:rsid w:val="005F66DD"/>
    <w:rsid w:val="006A3662"/>
    <w:rsid w:val="007B26CD"/>
    <w:rsid w:val="008471F9"/>
    <w:rsid w:val="00880C72"/>
    <w:rsid w:val="00896B4F"/>
    <w:rsid w:val="008D2C08"/>
    <w:rsid w:val="008D37CB"/>
    <w:rsid w:val="00D21589"/>
    <w:rsid w:val="00D23921"/>
    <w:rsid w:val="00D52184"/>
    <w:rsid w:val="00DD54D0"/>
    <w:rsid w:val="00DE5701"/>
    <w:rsid w:val="00E70917"/>
    <w:rsid w:val="00FC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662"/>
  </w:style>
  <w:style w:type="paragraph" w:styleId="a6">
    <w:name w:val="footer"/>
    <w:basedOn w:val="a"/>
    <w:link w:val="a7"/>
    <w:uiPriority w:val="99"/>
    <w:unhideWhenUsed/>
    <w:rsid w:val="006A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662"/>
  </w:style>
  <w:style w:type="paragraph" w:styleId="a6">
    <w:name w:val="footer"/>
    <w:basedOn w:val="a"/>
    <w:link w:val="a7"/>
    <w:uiPriority w:val="99"/>
    <w:unhideWhenUsed/>
    <w:rsid w:val="006A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</dc:creator>
  <cp:keywords/>
  <dc:description/>
  <cp:lastModifiedBy>pom</cp:lastModifiedBy>
  <cp:revision>12</cp:revision>
  <cp:lastPrinted>2016-09-20T10:20:00Z</cp:lastPrinted>
  <dcterms:created xsi:type="dcterms:W3CDTF">2016-09-13T09:57:00Z</dcterms:created>
  <dcterms:modified xsi:type="dcterms:W3CDTF">2016-09-20T10:31:00Z</dcterms:modified>
</cp:coreProperties>
</file>